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EA" w:rsidRPr="005A7279" w:rsidRDefault="008B1CEA" w:rsidP="005A7279">
      <w:pPr>
        <w:spacing w:before="300" w:after="300" w:line="240" w:lineRule="auto"/>
        <w:jc w:val="both"/>
        <w:textAlignment w:val="baseline"/>
        <w:outlineLvl w:val="1"/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ru-RU"/>
        </w:rPr>
      </w:pPr>
      <w:r w:rsidRPr="005A7279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ru-RU"/>
        </w:rPr>
        <w:t>Условия возврата средств</w:t>
      </w:r>
    </w:p>
    <w:p w:rsidR="008B1CEA" w:rsidRPr="005A7279" w:rsidRDefault="005A7279" w:rsidP="005A7279">
      <w:pPr>
        <w:spacing w:after="375" w:line="240" w:lineRule="auto"/>
        <w:jc w:val="both"/>
        <w:textAlignment w:val="baseline"/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</w:pPr>
      <w:r w:rsidRPr="00676C39">
        <w:rPr>
          <w:rFonts w:asciiTheme="majorHAnsi" w:eastAsia="Times New Roman" w:hAnsiTheme="majorHAnsi" w:cs="Open Sans"/>
          <w:b/>
          <w:color w:val="000000"/>
          <w:sz w:val="30"/>
          <w:szCs w:val="30"/>
          <w:lang w:eastAsia="ru-RU"/>
        </w:rPr>
        <w:t>ТОО «</w:t>
      </w:r>
      <w:r w:rsidRPr="00676C39">
        <w:rPr>
          <w:rFonts w:asciiTheme="majorHAnsi" w:eastAsia="Times New Roman" w:hAnsiTheme="majorHAnsi" w:cs="Open Sans"/>
          <w:b/>
          <w:color w:val="000000"/>
          <w:sz w:val="30"/>
          <w:szCs w:val="30"/>
          <w:lang w:val="en-US" w:eastAsia="ru-RU"/>
        </w:rPr>
        <w:t>MBS</w:t>
      </w:r>
      <w:r w:rsidRPr="00676C39">
        <w:rPr>
          <w:rFonts w:asciiTheme="majorHAnsi" w:eastAsia="Times New Roman" w:hAnsiTheme="majorHAnsi" w:cs="Open Sans"/>
          <w:b/>
          <w:color w:val="000000"/>
          <w:sz w:val="30"/>
          <w:szCs w:val="30"/>
          <w:lang w:eastAsia="ru-RU"/>
        </w:rPr>
        <w:t xml:space="preserve"> </w:t>
      </w:r>
      <w:r w:rsidR="00676C39" w:rsidRPr="00676C39">
        <w:rPr>
          <w:rFonts w:asciiTheme="majorHAnsi" w:eastAsia="Times New Roman" w:hAnsiTheme="majorHAnsi" w:cs="Open Sans"/>
          <w:b/>
          <w:color w:val="000000"/>
          <w:sz w:val="30"/>
          <w:szCs w:val="30"/>
          <w:lang w:eastAsia="ru-RU"/>
        </w:rPr>
        <w:t>–</w:t>
      </w:r>
      <w:r w:rsidRPr="00676C39">
        <w:rPr>
          <w:rFonts w:asciiTheme="majorHAnsi" w:eastAsia="Times New Roman" w:hAnsiTheme="majorHAnsi" w:cs="Open Sans"/>
          <w:b/>
          <w:color w:val="000000"/>
          <w:sz w:val="30"/>
          <w:szCs w:val="30"/>
          <w:lang w:eastAsia="ru-RU"/>
        </w:rPr>
        <w:t xml:space="preserve"> </w:t>
      </w:r>
      <w:r w:rsidR="00676C39" w:rsidRPr="00676C39">
        <w:rPr>
          <w:rFonts w:asciiTheme="majorHAnsi" w:eastAsia="Times New Roman" w:hAnsiTheme="majorHAnsi" w:cs="Open Sans"/>
          <w:b/>
          <w:color w:val="000000"/>
          <w:sz w:val="30"/>
          <w:szCs w:val="30"/>
          <w:lang w:val="en-US" w:eastAsia="ru-RU"/>
        </w:rPr>
        <w:t>Consul</w:t>
      </w:r>
      <w:r w:rsidRPr="00676C39">
        <w:rPr>
          <w:rFonts w:asciiTheme="majorHAnsi" w:eastAsia="Times New Roman" w:hAnsiTheme="majorHAnsi" w:cs="Open Sans"/>
          <w:b/>
          <w:color w:val="000000"/>
          <w:sz w:val="30"/>
          <w:szCs w:val="30"/>
          <w:lang w:val="en-US" w:eastAsia="ru-RU"/>
        </w:rPr>
        <w:t>t</w:t>
      </w:r>
      <w:r w:rsidRPr="00676C39">
        <w:rPr>
          <w:rFonts w:asciiTheme="majorHAnsi" w:eastAsia="Times New Roman" w:hAnsiTheme="majorHAnsi" w:cs="Open Sans"/>
          <w:b/>
          <w:color w:val="000000"/>
          <w:sz w:val="30"/>
          <w:szCs w:val="30"/>
          <w:lang w:eastAsia="ru-RU"/>
        </w:rPr>
        <w:t>»</w:t>
      </w:r>
      <w:r w:rsidR="008B1CEA" w:rsidRP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 xml:space="preserve"> гарантирует возврат денежных средств за приобретенную услугу на следующих условиях:</w:t>
      </w:r>
    </w:p>
    <w:p w:rsidR="008B1CEA" w:rsidRPr="005A7279" w:rsidRDefault="008B1CEA" w:rsidP="005A7279">
      <w:pPr>
        <w:spacing w:after="0" w:line="240" w:lineRule="auto"/>
        <w:jc w:val="both"/>
        <w:textAlignment w:val="baseline"/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</w:pPr>
      <w:r w:rsidRP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Возврат денежных средств за приобретенн</w:t>
      </w:r>
      <w:r w:rsid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ые</w:t>
      </w:r>
      <w:r w:rsidRP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 xml:space="preserve"> услуг</w:t>
      </w:r>
      <w:r w:rsid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и</w:t>
      </w:r>
      <w:r w:rsidRP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 xml:space="preserve">, осуществляется при условии предварительного письменного уведомления о намерении вернуть средства не позднее, чем за </w:t>
      </w:r>
      <w:r w:rsid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5 банковских дней</w:t>
      </w:r>
      <w:r w:rsidRP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 xml:space="preserve"> до даты старта </w:t>
      </w:r>
      <w:r w:rsid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онлайн тренинга</w:t>
      </w:r>
      <w:r w:rsidRP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.</w:t>
      </w:r>
    </w:p>
    <w:p w:rsidR="005A7279" w:rsidRDefault="005A7279" w:rsidP="005A7279">
      <w:pPr>
        <w:spacing w:after="375" w:line="240" w:lineRule="auto"/>
        <w:jc w:val="both"/>
        <w:textAlignment w:val="baseline"/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</w:pPr>
    </w:p>
    <w:p w:rsidR="008B1CEA" w:rsidRPr="005A7279" w:rsidRDefault="008B1CEA" w:rsidP="005A7279">
      <w:pPr>
        <w:spacing w:after="375" w:line="240" w:lineRule="auto"/>
        <w:jc w:val="both"/>
        <w:textAlignment w:val="baseline"/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</w:pPr>
      <w:r w:rsidRP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В случае несвоевременного уведомления о намерении вернуть средства или неявки на мероприятие без предупреждения, оплаченные средства не возвращаются. Вся сумма удерживается в качестве компенсации ущерба, причиненного односторонним отказом от договора</w:t>
      </w:r>
      <w:r w:rsidR="006E07A1" w:rsidRPr="006E07A1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/</w:t>
      </w:r>
      <w:r w:rsidR="006E07A1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услуги</w:t>
      </w:r>
      <w:r w:rsidRP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.</w:t>
      </w:r>
    </w:p>
    <w:p w:rsidR="008B1CEA" w:rsidRPr="005A7279" w:rsidRDefault="006E07A1" w:rsidP="005A7279">
      <w:pPr>
        <w:spacing w:after="375" w:line="240" w:lineRule="auto"/>
        <w:jc w:val="both"/>
        <w:textAlignment w:val="baseline"/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</w:pPr>
      <w:r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П</w:t>
      </w:r>
      <w:r w:rsidR="008B1CEA" w:rsidRP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 xml:space="preserve">еренос даты проведения </w:t>
      </w:r>
      <w:r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старта онлайн тренинга</w:t>
      </w:r>
      <w:r w:rsidR="008B1CEA" w:rsidRP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 xml:space="preserve"> не является основанием для возврата средств, уплаченных за </w:t>
      </w:r>
      <w:r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приобретение пакета онлайн тренинга</w:t>
      </w:r>
      <w:r w:rsidR="008B1CEA" w:rsidRP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.</w:t>
      </w:r>
    </w:p>
    <w:p w:rsidR="008B1CEA" w:rsidRPr="005A7279" w:rsidRDefault="008B1CEA" w:rsidP="005A7279">
      <w:pPr>
        <w:spacing w:after="0" w:line="240" w:lineRule="auto"/>
        <w:jc w:val="both"/>
        <w:textAlignment w:val="baseline"/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</w:pPr>
      <w:r w:rsidRP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В случае отказа от</w:t>
      </w:r>
      <w:r w:rsidR="006E07A1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 xml:space="preserve"> услуг, которые предусматривают </w:t>
      </w:r>
      <w:r w:rsidR="006E07A1" w:rsidRPr="006E07A1">
        <w:rPr>
          <w:rFonts w:asciiTheme="majorHAnsi" w:eastAsia="Times New Roman" w:hAnsiTheme="majorHAnsi" w:cs="Open Sans"/>
          <w:b/>
          <w:color w:val="000000"/>
          <w:sz w:val="30"/>
          <w:szCs w:val="30"/>
          <w:lang w:eastAsia="ru-RU"/>
        </w:rPr>
        <w:t xml:space="preserve">длительное </w:t>
      </w:r>
      <w:r w:rsidR="006E07A1">
        <w:rPr>
          <w:rFonts w:asciiTheme="majorHAnsi" w:eastAsia="Times New Roman" w:hAnsiTheme="majorHAnsi" w:cs="Open Sans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участие</w:t>
      </w:r>
      <w:r w:rsidRP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, возврат уплаченных денежных средств осуществляется по письменному запросу за вычетом компенсации в связи с понесенными организационными и административными расходами в следующем размере:</w:t>
      </w:r>
    </w:p>
    <w:p w:rsidR="008B1CEA" w:rsidRPr="005A7279" w:rsidRDefault="008B1CEA" w:rsidP="005A7279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</w:pPr>
      <w:r w:rsidRP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 xml:space="preserve">при получении запроса в срок от 1 (одного) до </w:t>
      </w:r>
      <w:r w:rsidR="006E07A1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2</w:t>
      </w:r>
      <w:r w:rsidRP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 xml:space="preserve"> (</w:t>
      </w:r>
      <w:r w:rsidR="006E07A1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двух</w:t>
      </w:r>
      <w:r w:rsidRP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) месяцев до дат</w:t>
      </w:r>
      <w:r w:rsidR="006E07A1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 xml:space="preserve">ы начала </w:t>
      </w:r>
      <w:r w:rsidR="00676C3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онлайн тренинга</w:t>
      </w:r>
      <w:r w:rsidR="006E07A1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 xml:space="preserve"> - в размере </w:t>
      </w:r>
      <w:r w:rsidR="00D911B0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40</w:t>
      </w:r>
      <w:r w:rsidRP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% (</w:t>
      </w:r>
      <w:r w:rsidR="00D911B0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сорока</w:t>
      </w:r>
      <w:r w:rsidRP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 xml:space="preserve"> процентов) от стоимости услуг;</w:t>
      </w:r>
    </w:p>
    <w:p w:rsidR="008B1CEA" w:rsidRPr="005A7279" w:rsidRDefault="008B1CEA" w:rsidP="005A7279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</w:pPr>
      <w:r w:rsidRP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 xml:space="preserve">при получении запроса в срок до 1 (одного) месяца (включительно) до даты начала </w:t>
      </w:r>
      <w:r w:rsidR="00676C3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онлайн тренинга</w:t>
      </w:r>
      <w:r w:rsidRP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 xml:space="preserve"> - в размере </w:t>
      </w:r>
      <w:r w:rsidR="00D911B0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2</w:t>
      </w:r>
      <w:r w:rsidRP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0% (</w:t>
      </w:r>
      <w:r w:rsidR="00D911B0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двацати</w:t>
      </w:r>
      <w:bookmarkStart w:id="0" w:name="_GoBack"/>
      <w:bookmarkEnd w:id="0"/>
      <w:r w:rsidR="00676C3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 xml:space="preserve"> процентов) от стоимости услуг.</w:t>
      </w:r>
    </w:p>
    <w:p w:rsidR="008B1CEA" w:rsidRPr="005A7279" w:rsidRDefault="008B1CEA" w:rsidP="005A7279">
      <w:pPr>
        <w:spacing w:after="375" w:line="240" w:lineRule="auto"/>
        <w:jc w:val="both"/>
        <w:textAlignment w:val="baseline"/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</w:pPr>
      <w:r w:rsidRP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 xml:space="preserve">Перенос даты проведения </w:t>
      </w:r>
      <w:r w:rsidR="00676C3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 xml:space="preserve">тренинга </w:t>
      </w:r>
      <w:r w:rsidRP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 xml:space="preserve">или неявка на одно или несколько занятий не является основанием для возврата средств, уплаченных за участие в </w:t>
      </w:r>
      <w:r w:rsidR="00676C3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тренинге</w:t>
      </w:r>
      <w:r w:rsidRP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.</w:t>
      </w:r>
    </w:p>
    <w:p w:rsidR="00676C39" w:rsidRDefault="00676C39">
      <w:pPr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ru-RU"/>
        </w:rPr>
        <w:br w:type="page"/>
      </w:r>
    </w:p>
    <w:p w:rsidR="008B1CEA" w:rsidRPr="005A7279" w:rsidRDefault="008B1CEA" w:rsidP="005A7279">
      <w:pPr>
        <w:spacing w:before="300" w:after="300" w:line="240" w:lineRule="auto"/>
        <w:jc w:val="both"/>
        <w:textAlignment w:val="baseline"/>
        <w:outlineLvl w:val="1"/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ru-RU"/>
        </w:rPr>
      </w:pPr>
      <w:r w:rsidRPr="005A7279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ru-RU"/>
        </w:rPr>
        <w:lastRenderedPageBreak/>
        <w:t>Порядок составления запроса на возврат средств</w:t>
      </w:r>
    </w:p>
    <w:p w:rsidR="008B1CEA" w:rsidRPr="005A7279" w:rsidRDefault="008B1CEA" w:rsidP="005A7279">
      <w:pPr>
        <w:spacing w:after="0" w:line="240" w:lineRule="auto"/>
        <w:jc w:val="both"/>
        <w:textAlignment w:val="baseline"/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</w:pPr>
      <w:proofErr w:type="gramStart"/>
      <w:r w:rsidRP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Чтобы сделать запрос на возврат денежных средств, необхо</w:t>
      </w:r>
      <w:r w:rsidR="00676C3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 xml:space="preserve">димо подать заявление на почту: </w:t>
      </w:r>
      <w:hyperlink r:id="rId6" w:history="1">
        <w:proofErr w:type="gramEnd"/>
        <w:r w:rsidR="00676C39" w:rsidRPr="009B7893">
          <w:rPr>
            <w:rStyle w:val="a5"/>
            <w:rFonts w:asciiTheme="majorHAnsi" w:eastAsia="Times New Roman" w:hAnsiTheme="majorHAnsi" w:cs="Open Sans"/>
            <w:sz w:val="28"/>
            <w:szCs w:val="28"/>
            <w:bdr w:val="none" w:sz="0" w:space="0" w:color="auto" w:frame="1"/>
            <w:lang w:val="en-US" w:eastAsia="ru-RU"/>
          </w:rPr>
          <w:t>mbs</w:t>
        </w:r>
        <w:r w:rsidR="00676C39" w:rsidRPr="00676C39">
          <w:rPr>
            <w:rStyle w:val="a5"/>
            <w:rFonts w:asciiTheme="majorHAnsi" w:eastAsia="Times New Roman" w:hAnsiTheme="majorHAnsi" w:cs="Open Sans"/>
            <w:sz w:val="28"/>
            <w:szCs w:val="28"/>
            <w:bdr w:val="none" w:sz="0" w:space="0" w:color="auto" w:frame="1"/>
            <w:lang w:eastAsia="ru-RU"/>
          </w:rPr>
          <w:t>_10@</w:t>
        </w:r>
        <w:r w:rsidR="00676C39" w:rsidRPr="009B7893">
          <w:rPr>
            <w:rStyle w:val="a5"/>
            <w:rFonts w:asciiTheme="majorHAnsi" w:eastAsia="Times New Roman" w:hAnsiTheme="majorHAnsi" w:cs="Open Sans"/>
            <w:sz w:val="28"/>
            <w:szCs w:val="28"/>
            <w:bdr w:val="none" w:sz="0" w:space="0" w:color="auto" w:frame="1"/>
            <w:lang w:val="en-US" w:eastAsia="ru-RU"/>
          </w:rPr>
          <w:t>mail</w:t>
        </w:r>
        <w:r w:rsidR="00676C39" w:rsidRPr="00676C39">
          <w:rPr>
            <w:rStyle w:val="a5"/>
            <w:rFonts w:asciiTheme="majorHAnsi" w:eastAsia="Times New Roman" w:hAnsiTheme="majorHAnsi" w:cs="Open Sans"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="00676C39" w:rsidRPr="009B7893">
          <w:rPr>
            <w:rStyle w:val="a5"/>
            <w:rFonts w:asciiTheme="majorHAnsi" w:eastAsia="Times New Roman" w:hAnsiTheme="majorHAnsi" w:cs="Open Sans"/>
            <w:sz w:val="28"/>
            <w:szCs w:val="28"/>
            <w:bdr w:val="none" w:sz="0" w:space="0" w:color="auto" w:frame="1"/>
            <w:lang w:val="en-US" w:eastAsia="ru-RU"/>
          </w:rPr>
          <w:t>ru</w:t>
        </w:r>
        <w:proofErr w:type="spellEnd"/>
        <w:proofErr w:type="gramStart"/>
      </w:hyperlink>
      <w:r w:rsidR="00676C39" w:rsidRPr="00676C39">
        <w:rPr>
          <w:rStyle w:val="a5"/>
          <w:rFonts w:asciiTheme="majorHAnsi" w:eastAsia="Times New Roman" w:hAnsiTheme="majorHAnsi" w:cs="Open Sans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с указанием ФИО и паспортных данных, и</w:t>
      </w:r>
      <w:r w:rsidR="00676C3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нформации о проведенном платеже</w:t>
      </w:r>
      <w:r w:rsidR="00676C39" w:rsidRPr="00676C3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 xml:space="preserve"> </w:t>
      </w:r>
      <w:r w:rsidRPr="00676C3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(номера и даты счета на оплату, названия услуги, номера и даты документа об оплате)</w:t>
      </w:r>
      <w:r w:rsidRP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, банковских реквизитов для получения средств и причин возврата средств,</w:t>
      </w:r>
      <w:r w:rsidR="00676C3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 xml:space="preserve"> приложив к нему копии паспорта</w:t>
      </w:r>
      <w:r w:rsidR="00676C39" w:rsidRPr="00676C3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 xml:space="preserve"> </w:t>
      </w:r>
      <w:r w:rsidRPr="00676C3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(или другого документа, удостоверяющего личность)</w:t>
      </w:r>
      <w:r w:rsidR="00676C39" w:rsidRPr="00676C3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 xml:space="preserve"> </w:t>
      </w:r>
      <w:r w:rsidRP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и</w:t>
      </w:r>
      <w:proofErr w:type="gramEnd"/>
      <w:r w:rsidRP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 xml:space="preserve"> </w:t>
      </w:r>
      <w:r w:rsidR="00676C3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описания причины</w:t>
      </w:r>
      <w:r w:rsidRP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.</w:t>
      </w:r>
    </w:p>
    <w:p w:rsidR="00676C39" w:rsidRPr="00676C39" w:rsidRDefault="00676C39" w:rsidP="005A7279">
      <w:pPr>
        <w:spacing w:after="0" w:line="240" w:lineRule="auto"/>
        <w:jc w:val="both"/>
        <w:textAlignment w:val="baseline"/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</w:pPr>
    </w:p>
    <w:p w:rsidR="008B1CEA" w:rsidRPr="00676C39" w:rsidRDefault="008B1CEA" w:rsidP="005A7279">
      <w:pPr>
        <w:spacing w:after="0" w:line="240" w:lineRule="auto"/>
        <w:jc w:val="both"/>
        <w:textAlignment w:val="baseline"/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</w:pPr>
      <w:r w:rsidRPr="00676C3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Можете воспользоваться следующей формой: </w:t>
      </w:r>
      <w:hyperlink r:id="rId7" w:tgtFrame="_blank" w:history="1">
        <w:r w:rsidRPr="00676C39">
          <w:rPr>
            <w:rFonts w:asciiTheme="majorHAnsi" w:eastAsia="Times New Roman" w:hAnsiTheme="majorHAnsi" w:cs="Open Sans"/>
            <w:color w:val="000000"/>
            <w:sz w:val="30"/>
            <w:szCs w:val="30"/>
            <w:lang w:eastAsia="ru-RU"/>
          </w:rPr>
          <w:t>Форма возврата.</w:t>
        </w:r>
      </w:hyperlink>
    </w:p>
    <w:p w:rsidR="008B1CEA" w:rsidRPr="005A7279" w:rsidRDefault="008B1CEA" w:rsidP="005A7279">
      <w:pPr>
        <w:spacing w:after="0" w:line="240" w:lineRule="auto"/>
        <w:jc w:val="both"/>
        <w:textAlignment w:val="baseline"/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</w:pPr>
      <w:r w:rsidRP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В случае</w:t>
      </w:r>
      <w:proofErr w:type="gramStart"/>
      <w:r w:rsidRP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,</w:t>
      </w:r>
      <w:proofErr w:type="gramEnd"/>
      <w:r w:rsidRP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 xml:space="preserve"> если заказчиком услуг является юридическое лицо, необходимо подать заявление с указанием реквизитов компании. Можете воспользоваться следующей формой заявления: </w:t>
      </w:r>
      <w:hyperlink r:id="rId8" w:tgtFrame="_blank" w:history="1">
        <w:r w:rsidRPr="00676C39">
          <w:rPr>
            <w:rFonts w:asciiTheme="majorHAnsi" w:eastAsia="Times New Roman" w:hAnsiTheme="majorHAnsi" w:cs="Open Sans"/>
            <w:color w:val="000000"/>
            <w:sz w:val="30"/>
            <w:szCs w:val="30"/>
            <w:lang w:eastAsia="ru-RU"/>
          </w:rPr>
          <w:t>Форма возврата для юр. лиц.</w:t>
        </w:r>
      </w:hyperlink>
    </w:p>
    <w:p w:rsidR="00676C39" w:rsidRDefault="00676C39" w:rsidP="005A7279">
      <w:pPr>
        <w:spacing w:after="375" w:line="240" w:lineRule="auto"/>
        <w:jc w:val="both"/>
        <w:textAlignment w:val="baseline"/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</w:pPr>
    </w:p>
    <w:p w:rsidR="008B1CEA" w:rsidRPr="005A7279" w:rsidRDefault="008B1CEA" w:rsidP="005A7279">
      <w:pPr>
        <w:spacing w:after="375" w:line="240" w:lineRule="auto"/>
        <w:jc w:val="both"/>
        <w:textAlignment w:val="baseline"/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</w:pPr>
      <w:r w:rsidRP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Возврат денежных средств осуществляется посредством перевода денежной суммы на указанные клиентом банковские реквизиты в течени</w:t>
      </w:r>
      <w:proofErr w:type="gramStart"/>
      <w:r w:rsidRP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и</w:t>
      </w:r>
      <w:proofErr w:type="gramEnd"/>
      <w:r w:rsidRP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 xml:space="preserve"> 30 </w:t>
      </w:r>
      <w:r w:rsidR="00676C3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 xml:space="preserve">рабочих </w:t>
      </w:r>
      <w:r w:rsidRP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дней после получения соответствующего запроса.</w:t>
      </w:r>
    </w:p>
    <w:p w:rsidR="008B1CEA" w:rsidRPr="005A7279" w:rsidRDefault="008B1CEA" w:rsidP="005A7279">
      <w:pPr>
        <w:spacing w:after="375" w:line="240" w:lineRule="auto"/>
        <w:jc w:val="both"/>
        <w:textAlignment w:val="baseline"/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</w:pPr>
      <w:r w:rsidRP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 xml:space="preserve">В случае </w:t>
      </w:r>
      <w:proofErr w:type="spellStart"/>
      <w:r w:rsidRP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непредоставления</w:t>
      </w:r>
      <w:proofErr w:type="spellEnd"/>
      <w:r w:rsidRP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 xml:space="preserve"> необходимой информации, оплаченные средства не возвращаются.</w:t>
      </w:r>
    </w:p>
    <w:p w:rsidR="00BE2B16" w:rsidRPr="00676C39" w:rsidRDefault="00676C39" w:rsidP="00676C39">
      <w:pPr>
        <w:spacing w:after="375" w:line="240" w:lineRule="auto"/>
        <w:jc w:val="both"/>
        <w:textAlignment w:val="baseline"/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</w:pPr>
      <w:r w:rsidRPr="00676C39">
        <w:rPr>
          <w:rFonts w:asciiTheme="majorHAnsi" w:eastAsia="Times New Roman" w:hAnsiTheme="majorHAnsi" w:cs="Open Sans"/>
          <w:b/>
          <w:color w:val="000000"/>
          <w:sz w:val="30"/>
          <w:szCs w:val="30"/>
          <w:lang w:eastAsia="ru-RU"/>
        </w:rPr>
        <w:t>ТОО «</w:t>
      </w:r>
      <w:r w:rsidRPr="00676C39">
        <w:rPr>
          <w:rFonts w:asciiTheme="majorHAnsi" w:eastAsia="Times New Roman" w:hAnsiTheme="majorHAnsi" w:cs="Open Sans"/>
          <w:b/>
          <w:color w:val="000000"/>
          <w:sz w:val="30"/>
          <w:szCs w:val="30"/>
          <w:lang w:val="en-US" w:eastAsia="ru-RU"/>
        </w:rPr>
        <w:t>MBS</w:t>
      </w:r>
      <w:r w:rsidRPr="00676C39">
        <w:rPr>
          <w:rFonts w:asciiTheme="majorHAnsi" w:eastAsia="Times New Roman" w:hAnsiTheme="majorHAnsi" w:cs="Open Sans"/>
          <w:b/>
          <w:color w:val="000000"/>
          <w:sz w:val="30"/>
          <w:szCs w:val="30"/>
          <w:lang w:eastAsia="ru-RU"/>
        </w:rPr>
        <w:t xml:space="preserve"> – </w:t>
      </w:r>
      <w:r w:rsidRPr="00676C39">
        <w:rPr>
          <w:rFonts w:asciiTheme="majorHAnsi" w:eastAsia="Times New Roman" w:hAnsiTheme="majorHAnsi" w:cs="Open Sans"/>
          <w:b/>
          <w:color w:val="000000"/>
          <w:sz w:val="30"/>
          <w:szCs w:val="30"/>
          <w:lang w:val="en-US" w:eastAsia="ru-RU"/>
        </w:rPr>
        <w:t>Consult</w:t>
      </w:r>
      <w:r w:rsidRPr="00676C39">
        <w:rPr>
          <w:rFonts w:asciiTheme="majorHAnsi" w:eastAsia="Times New Roman" w:hAnsiTheme="majorHAnsi" w:cs="Open Sans"/>
          <w:b/>
          <w:color w:val="000000"/>
          <w:sz w:val="30"/>
          <w:szCs w:val="30"/>
          <w:lang w:eastAsia="ru-RU"/>
        </w:rPr>
        <w:t>»</w:t>
      </w:r>
      <w:r w:rsidRP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 xml:space="preserve"> </w:t>
      </w:r>
      <w:r w:rsidR="008B1CEA" w:rsidRP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оставляет за собой право устанавливать другие условия возврата сре</w:t>
      </w:r>
      <w:proofErr w:type="gramStart"/>
      <w:r w:rsidR="008B1CEA" w:rsidRP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дств дл</w:t>
      </w:r>
      <w:proofErr w:type="gramEnd"/>
      <w:r w:rsidR="008B1CEA" w:rsidRPr="005A7279">
        <w:rPr>
          <w:rFonts w:asciiTheme="majorHAnsi" w:eastAsia="Times New Roman" w:hAnsiTheme="majorHAnsi" w:cs="Open Sans"/>
          <w:color w:val="000000"/>
          <w:sz w:val="30"/>
          <w:szCs w:val="30"/>
          <w:lang w:eastAsia="ru-RU"/>
        </w:rPr>
        <w:t>я отдельных услуг.</w:t>
      </w:r>
    </w:p>
    <w:sectPr w:rsidR="00BE2B16" w:rsidRPr="0067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C76AE"/>
    <w:multiLevelType w:val="multilevel"/>
    <w:tmpl w:val="9782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3F"/>
    <w:rsid w:val="0002313B"/>
    <w:rsid w:val="001841CF"/>
    <w:rsid w:val="005A7279"/>
    <w:rsid w:val="00676C39"/>
    <w:rsid w:val="006E07A1"/>
    <w:rsid w:val="008B1CEA"/>
    <w:rsid w:val="00BB173F"/>
    <w:rsid w:val="00BE2B16"/>
    <w:rsid w:val="00D9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3B"/>
  </w:style>
  <w:style w:type="paragraph" w:styleId="1">
    <w:name w:val="heading 1"/>
    <w:basedOn w:val="a"/>
    <w:link w:val="10"/>
    <w:uiPriority w:val="9"/>
    <w:qFormat/>
    <w:rsid w:val="00023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1C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1C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CEA"/>
    <w:rPr>
      <w:b/>
      <w:bCs/>
    </w:rPr>
  </w:style>
  <w:style w:type="character" w:styleId="a5">
    <w:name w:val="Hyperlink"/>
    <w:basedOn w:val="a0"/>
    <w:uiPriority w:val="99"/>
    <w:unhideWhenUsed/>
    <w:rsid w:val="008B1CEA"/>
    <w:rPr>
      <w:color w:val="0000FF"/>
      <w:u w:val="single"/>
    </w:rPr>
  </w:style>
  <w:style w:type="character" w:customStyle="1" w:styleId="gray--font">
    <w:name w:val="gray--font"/>
    <w:basedOn w:val="a0"/>
    <w:rsid w:val="008B1CEA"/>
  </w:style>
  <w:style w:type="paragraph" w:customStyle="1" w:styleId="gray--font1">
    <w:name w:val="gray--font1"/>
    <w:basedOn w:val="a"/>
    <w:rsid w:val="008B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3B"/>
  </w:style>
  <w:style w:type="paragraph" w:styleId="1">
    <w:name w:val="heading 1"/>
    <w:basedOn w:val="a"/>
    <w:link w:val="10"/>
    <w:uiPriority w:val="9"/>
    <w:qFormat/>
    <w:rsid w:val="00023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1C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1C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CEA"/>
    <w:rPr>
      <w:b/>
      <w:bCs/>
    </w:rPr>
  </w:style>
  <w:style w:type="character" w:styleId="a5">
    <w:name w:val="Hyperlink"/>
    <w:basedOn w:val="a0"/>
    <w:uiPriority w:val="99"/>
    <w:unhideWhenUsed/>
    <w:rsid w:val="008B1CEA"/>
    <w:rPr>
      <w:color w:val="0000FF"/>
      <w:u w:val="single"/>
    </w:rPr>
  </w:style>
  <w:style w:type="character" w:customStyle="1" w:styleId="gray--font">
    <w:name w:val="gray--font"/>
    <w:basedOn w:val="a0"/>
    <w:rsid w:val="008B1CEA"/>
  </w:style>
  <w:style w:type="paragraph" w:customStyle="1" w:styleId="gray--font1">
    <w:name w:val="gray--font1"/>
    <w:basedOn w:val="a"/>
    <w:rsid w:val="008B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HLL__CYfbeKk4tHJkTXKkKYJbGRr7Y8DjFLXv0C8SJM/ed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document/d/184j6mFkqUFEhcfmdX00xu46zy30F-JTtsRVSz3rahjA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s_10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2020-01-08T03:19:00Z</dcterms:created>
  <dcterms:modified xsi:type="dcterms:W3CDTF">2020-01-13T10:49:00Z</dcterms:modified>
</cp:coreProperties>
</file>